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5C73FE" w:rsidTr="00306472">
        <w:tc>
          <w:tcPr>
            <w:tcW w:w="5395" w:type="dxa"/>
          </w:tcPr>
          <w:p w:rsidR="005C73FE" w:rsidRPr="00306472" w:rsidRDefault="005C73FE">
            <w:pPr>
              <w:rPr>
                <w:rFonts w:cs="Aharoni"/>
                <w:b/>
                <w:sz w:val="36"/>
                <w:szCs w:val="36"/>
              </w:rPr>
            </w:pPr>
            <w:bookmarkStart w:id="0" w:name="_GoBack"/>
            <w:bookmarkEnd w:id="0"/>
            <w:r w:rsidRPr="00306472">
              <w:rPr>
                <w:rFonts w:cs="Aharoni"/>
                <w:b/>
                <w:sz w:val="36"/>
                <w:szCs w:val="36"/>
              </w:rPr>
              <w:t>Danielson</w:t>
            </w:r>
            <w:r w:rsidR="006A2DE2" w:rsidRPr="00306472">
              <w:rPr>
                <w:rFonts w:cs="Aharoni"/>
                <w:b/>
                <w:sz w:val="36"/>
                <w:szCs w:val="36"/>
              </w:rPr>
              <w:t xml:space="preserve"> Framework</w:t>
            </w:r>
          </w:p>
        </w:tc>
        <w:tc>
          <w:tcPr>
            <w:tcW w:w="3955" w:type="dxa"/>
          </w:tcPr>
          <w:p w:rsidR="005C73FE" w:rsidRPr="006A2DE2" w:rsidRDefault="005C73FE">
            <w:pPr>
              <w:rPr>
                <w:rFonts w:cs="Aharoni"/>
                <w:b/>
                <w:sz w:val="28"/>
                <w:szCs w:val="28"/>
              </w:rPr>
            </w:pPr>
            <w:r w:rsidRPr="006A2DE2">
              <w:rPr>
                <w:rFonts w:cs="Aharoni"/>
                <w:b/>
                <w:sz w:val="28"/>
                <w:szCs w:val="28"/>
              </w:rPr>
              <w:t xml:space="preserve">Three Stage Co-Teaching Rubric: Number Code Alignment </w:t>
            </w:r>
          </w:p>
        </w:tc>
      </w:tr>
      <w:tr w:rsidR="005C73FE" w:rsidTr="00306472">
        <w:tc>
          <w:tcPr>
            <w:tcW w:w="5395" w:type="dxa"/>
            <w:shd w:val="clear" w:color="auto" w:fill="9CC2E5" w:themeFill="accent1" w:themeFillTint="99"/>
          </w:tcPr>
          <w:p w:rsidR="005C73FE" w:rsidRPr="006A2DE2" w:rsidRDefault="005C73FE">
            <w:pPr>
              <w:rPr>
                <w:b/>
                <w:sz w:val="28"/>
                <w:szCs w:val="28"/>
              </w:rPr>
            </w:pPr>
            <w:r w:rsidRPr="006A2DE2">
              <w:rPr>
                <w:b/>
                <w:sz w:val="28"/>
                <w:szCs w:val="28"/>
              </w:rPr>
              <w:t xml:space="preserve">Domain 1: Planning and Preparation 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5C73FE" w:rsidRDefault="005C73FE"/>
        </w:tc>
      </w:tr>
      <w:tr w:rsidR="005C73FE" w:rsidTr="00306472">
        <w:tc>
          <w:tcPr>
            <w:tcW w:w="5395" w:type="dxa"/>
          </w:tcPr>
          <w:p w:rsidR="005C73FE" w:rsidRPr="006A2DE2" w:rsidRDefault="006A2DE2" w:rsidP="005C73FE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>1a:</w:t>
            </w:r>
            <w:r w:rsidR="005C73FE" w:rsidRPr="006A2DE2">
              <w:rPr>
                <w:sz w:val="24"/>
                <w:szCs w:val="24"/>
              </w:rPr>
              <w:t xml:space="preserve"> Demonstrates Knowledge of content and pedagogy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 xml:space="preserve">1b: Demonstrating knowledge of students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 xml:space="preserve">1c: Setting instructional outcomes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 xml:space="preserve">1d: Demonstrating knowledge of resources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1e: Designing coherent instruction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1f: Designing student assessments </w:t>
            </w: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6A2DE2" w:rsidRDefault="006A2DE2" w:rsidP="005C73FE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2DE2" w:rsidRPr="006A2DE2" w:rsidRDefault="006A2DE2">
            <w:pPr>
              <w:rPr>
                <w:sz w:val="24"/>
                <w:szCs w:val="24"/>
              </w:rPr>
            </w:pPr>
          </w:p>
        </w:tc>
      </w:tr>
      <w:tr w:rsidR="005C73FE" w:rsidTr="00306472">
        <w:tc>
          <w:tcPr>
            <w:tcW w:w="5395" w:type="dxa"/>
            <w:shd w:val="clear" w:color="auto" w:fill="9CC2E5" w:themeFill="accent1" w:themeFillTint="99"/>
          </w:tcPr>
          <w:p w:rsidR="005C73FE" w:rsidRPr="006A2DE2" w:rsidRDefault="005C73FE">
            <w:pPr>
              <w:rPr>
                <w:b/>
                <w:sz w:val="28"/>
                <w:szCs w:val="28"/>
              </w:rPr>
            </w:pPr>
            <w:r w:rsidRPr="006A2DE2">
              <w:rPr>
                <w:b/>
                <w:sz w:val="28"/>
                <w:szCs w:val="28"/>
              </w:rPr>
              <w:t xml:space="preserve">Domain 2: Classroom Environment 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5C73FE" w:rsidRDefault="005C73FE"/>
        </w:tc>
      </w:tr>
      <w:tr w:rsidR="005C73FE" w:rsidTr="00306472">
        <w:tc>
          <w:tcPr>
            <w:tcW w:w="5395" w:type="dxa"/>
          </w:tcPr>
          <w:p w:rsidR="005C73FE" w:rsidRPr="006A2DE2" w:rsidRDefault="006A2DE2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>2.a: Creating an environment of respect and rapport</w:t>
            </w:r>
            <w:r w:rsidR="005C73FE" w:rsidRPr="006A2D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5C73FE" w:rsidRPr="006A2DE2" w:rsidRDefault="005C73FE">
            <w:pPr>
              <w:rPr>
                <w:sz w:val="24"/>
                <w:szCs w:val="24"/>
              </w:rPr>
            </w:pPr>
          </w:p>
        </w:tc>
      </w:tr>
      <w:tr w:rsidR="005C73FE" w:rsidTr="00306472">
        <w:tc>
          <w:tcPr>
            <w:tcW w:w="5395" w:type="dxa"/>
          </w:tcPr>
          <w:p w:rsidR="005C73FE" w:rsidRPr="006A2DE2" w:rsidRDefault="006A2DE2" w:rsidP="006A2DE2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>2.b</w:t>
            </w:r>
            <w:r w:rsidR="005C73FE" w:rsidRPr="006A2DE2">
              <w:rPr>
                <w:sz w:val="24"/>
                <w:szCs w:val="24"/>
              </w:rPr>
              <w:t xml:space="preserve">: Establish a </w:t>
            </w:r>
            <w:r w:rsidRPr="006A2DE2">
              <w:rPr>
                <w:sz w:val="24"/>
                <w:szCs w:val="24"/>
              </w:rPr>
              <w:t>culture for learning</w:t>
            </w:r>
          </w:p>
        </w:tc>
        <w:tc>
          <w:tcPr>
            <w:tcW w:w="3955" w:type="dxa"/>
          </w:tcPr>
          <w:p w:rsidR="005C73FE" w:rsidRPr="006A2DE2" w:rsidRDefault="005C73FE">
            <w:pPr>
              <w:rPr>
                <w:b/>
                <w:sz w:val="24"/>
                <w:szCs w:val="24"/>
              </w:rPr>
            </w:pPr>
            <w:r w:rsidRPr="006A2DE2">
              <w:rPr>
                <w:b/>
                <w:sz w:val="24"/>
                <w:szCs w:val="24"/>
              </w:rPr>
              <w:t xml:space="preserve">1.1, 1.2, 1.5 </w:t>
            </w:r>
          </w:p>
        </w:tc>
      </w:tr>
      <w:tr w:rsidR="005C73FE" w:rsidTr="00306472">
        <w:tc>
          <w:tcPr>
            <w:tcW w:w="5395" w:type="dxa"/>
          </w:tcPr>
          <w:p w:rsidR="005C73FE" w:rsidRPr="006A2DE2" w:rsidRDefault="006A2DE2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>2.c: Managing classroom procedures</w:t>
            </w:r>
          </w:p>
        </w:tc>
        <w:tc>
          <w:tcPr>
            <w:tcW w:w="3955" w:type="dxa"/>
          </w:tcPr>
          <w:p w:rsidR="005C73FE" w:rsidRPr="006A2DE2" w:rsidRDefault="005C73FE">
            <w:pPr>
              <w:rPr>
                <w:sz w:val="24"/>
                <w:szCs w:val="24"/>
              </w:rPr>
            </w:pPr>
          </w:p>
        </w:tc>
      </w:tr>
      <w:tr w:rsidR="005C73FE" w:rsidTr="00306472">
        <w:tc>
          <w:tcPr>
            <w:tcW w:w="5395" w:type="dxa"/>
          </w:tcPr>
          <w:p w:rsidR="005C73FE" w:rsidRPr="006A2DE2" w:rsidRDefault="006A2DE2">
            <w:pPr>
              <w:rPr>
                <w:sz w:val="24"/>
                <w:szCs w:val="24"/>
              </w:rPr>
            </w:pPr>
            <w:r w:rsidRPr="006A2DE2">
              <w:rPr>
                <w:sz w:val="24"/>
                <w:szCs w:val="24"/>
              </w:rPr>
              <w:t xml:space="preserve">2d: Managing student behavior </w:t>
            </w:r>
          </w:p>
        </w:tc>
        <w:tc>
          <w:tcPr>
            <w:tcW w:w="3955" w:type="dxa"/>
          </w:tcPr>
          <w:p w:rsidR="005C73FE" w:rsidRPr="006A2DE2" w:rsidRDefault="005C73FE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Default="006A2DE2"/>
        </w:tc>
        <w:tc>
          <w:tcPr>
            <w:tcW w:w="3955" w:type="dxa"/>
          </w:tcPr>
          <w:p w:rsidR="006A2DE2" w:rsidRDefault="006A2DE2"/>
        </w:tc>
      </w:tr>
      <w:tr w:rsidR="005C73FE" w:rsidTr="00306472">
        <w:tc>
          <w:tcPr>
            <w:tcW w:w="5395" w:type="dxa"/>
            <w:shd w:val="clear" w:color="auto" w:fill="9CC2E5" w:themeFill="accent1" w:themeFillTint="99"/>
          </w:tcPr>
          <w:p w:rsidR="005C73FE" w:rsidRPr="006A2DE2" w:rsidRDefault="005C73FE">
            <w:pPr>
              <w:rPr>
                <w:b/>
                <w:sz w:val="28"/>
                <w:szCs w:val="28"/>
              </w:rPr>
            </w:pPr>
            <w:r w:rsidRPr="006A2DE2">
              <w:rPr>
                <w:b/>
                <w:sz w:val="28"/>
                <w:szCs w:val="28"/>
              </w:rPr>
              <w:t>Domain 3</w:t>
            </w:r>
            <w:r w:rsidR="006A2DE2" w:rsidRPr="006A2DE2">
              <w:rPr>
                <w:b/>
                <w:sz w:val="28"/>
                <w:szCs w:val="28"/>
              </w:rPr>
              <w:t xml:space="preserve">: Instruction 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5C73FE" w:rsidRPr="006A2DE2" w:rsidRDefault="005C73FE">
            <w:pPr>
              <w:rPr>
                <w:b/>
                <w:sz w:val="28"/>
                <w:szCs w:val="28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3a: Communicating with Students </w:t>
            </w:r>
          </w:p>
        </w:tc>
        <w:tc>
          <w:tcPr>
            <w:tcW w:w="395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3b: Using questioning and discussion techniques </w:t>
            </w:r>
          </w:p>
        </w:tc>
        <w:tc>
          <w:tcPr>
            <w:tcW w:w="395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3c: Engaging students in learning </w:t>
            </w:r>
          </w:p>
        </w:tc>
        <w:tc>
          <w:tcPr>
            <w:tcW w:w="395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>3d: Using assessment in instruction</w:t>
            </w:r>
          </w:p>
        </w:tc>
        <w:tc>
          <w:tcPr>
            <w:tcW w:w="395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3e: Demonstrating flexibility and responsiveness </w:t>
            </w:r>
          </w:p>
        </w:tc>
        <w:tc>
          <w:tcPr>
            <w:tcW w:w="3955" w:type="dxa"/>
            <w:shd w:val="clear" w:color="auto" w:fill="FFFFFF" w:themeFill="background1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  <w:shd w:val="clear" w:color="auto" w:fill="FFFFFF" w:themeFill="background1"/>
          </w:tcPr>
          <w:p w:rsidR="006A2DE2" w:rsidRDefault="006A2DE2"/>
        </w:tc>
        <w:tc>
          <w:tcPr>
            <w:tcW w:w="3955" w:type="dxa"/>
            <w:shd w:val="clear" w:color="auto" w:fill="FFFFFF" w:themeFill="background1"/>
          </w:tcPr>
          <w:p w:rsidR="006A2DE2" w:rsidRDefault="006A2DE2"/>
        </w:tc>
      </w:tr>
      <w:tr w:rsidR="005C73FE" w:rsidTr="00306472">
        <w:tc>
          <w:tcPr>
            <w:tcW w:w="5395" w:type="dxa"/>
            <w:shd w:val="clear" w:color="auto" w:fill="9CC2E5" w:themeFill="accent1" w:themeFillTint="99"/>
          </w:tcPr>
          <w:p w:rsidR="005C73FE" w:rsidRPr="00306472" w:rsidRDefault="005C73FE">
            <w:pPr>
              <w:rPr>
                <w:b/>
                <w:sz w:val="28"/>
                <w:szCs w:val="28"/>
              </w:rPr>
            </w:pPr>
            <w:r w:rsidRPr="00306472">
              <w:rPr>
                <w:b/>
                <w:sz w:val="28"/>
                <w:szCs w:val="28"/>
              </w:rPr>
              <w:t>Domain 4</w:t>
            </w:r>
            <w:r w:rsidR="006A2DE2" w:rsidRPr="00306472">
              <w:rPr>
                <w:b/>
                <w:sz w:val="28"/>
                <w:szCs w:val="28"/>
              </w:rPr>
              <w:t xml:space="preserve">: Professional Responsibilities 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5C73FE" w:rsidRDefault="005C73FE"/>
        </w:tc>
      </w:tr>
      <w:tr w:rsidR="006A2DE2" w:rsidTr="00306472">
        <w:tc>
          <w:tcPr>
            <w:tcW w:w="539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>4a: Reflection on teaching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4b: Maintaining accurate records 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4c: Communicating with families 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>4d: Participating in a professional community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4e: </w:t>
            </w:r>
            <w:r w:rsidR="00306472" w:rsidRPr="00306472">
              <w:rPr>
                <w:sz w:val="24"/>
                <w:szCs w:val="24"/>
              </w:rPr>
              <w:t>Growing and developing professionally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  <w:tr w:rsidR="006A2DE2" w:rsidTr="00306472">
        <w:tc>
          <w:tcPr>
            <w:tcW w:w="5395" w:type="dxa"/>
          </w:tcPr>
          <w:p w:rsidR="006A2DE2" w:rsidRPr="00306472" w:rsidRDefault="00306472">
            <w:pPr>
              <w:rPr>
                <w:sz w:val="24"/>
                <w:szCs w:val="24"/>
              </w:rPr>
            </w:pPr>
            <w:r w:rsidRPr="00306472">
              <w:rPr>
                <w:sz w:val="24"/>
                <w:szCs w:val="24"/>
              </w:rPr>
              <w:t xml:space="preserve">4f: Showing professionalism </w:t>
            </w:r>
          </w:p>
        </w:tc>
        <w:tc>
          <w:tcPr>
            <w:tcW w:w="3955" w:type="dxa"/>
          </w:tcPr>
          <w:p w:rsidR="006A2DE2" w:rsidRPr="00306472" w:rsidRDefault="006A2DE2">
            <w:pPr>
              <w:rPr>
                <w:sz w:val="24"/>
                <w:szCs w:val="24"/>
              </w:rPr>
            </w:pPr>
          </w:p>
        </w:tc>
      </w:tr>
    </w:tbl>
    <w:p w:rsidR="00742F26" w:rsidRDefault="00742F26"/>
    <w:sectPr w:rsidR="0074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2615"/>
    <w:multiLevelType w:val="hybridMultilevel"/>
    <w:tmpl w:val="966C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FE"/>
    <w:rsid w:val="0001612E"/>
    <w:rsid w:val="0005226D"/>
    <w:rsid w:val="000636E4"/>
    <w:rsid w:val="0006759B"/>
    <w:rsid w:val="000750BD"/>
    <w:rsid w:val="000825F1"/>
    <w:rsid w:val="000B1A8D"/>
    <w:rsid w:val="000E65B6"/>
    <w:rsid w:val="000E7288"/>
    <w:rsid w:val="00103815"/>
    <w:rsid w:val="001132A2"/>
    <w:rsid w:val="0018593D"/>
    <w:rsid w:val="001D7B70"/>
    <w:rsid w:val="001E5018"/>
    <w:rsid w:val="001F6FA0"/>
    <w:rsid w:val="001F7389"/>
    <w:rsid w:val="00247B63"/>
    <w:rsid w:val="002501A3"/>
    <w:rsid w:val="0026662A"/>
    <w:rsid w:val="00274699"/>
    <w:rsid w:val="0028148F"/>
    <w:rsid w:val="003060C0"/>
    <w:rsid w:val="00306472"/>
    <w:rsid w:val="003B575B"/>
    <w:rsid w:val="003C39AC"/>
    <w:rsid w:val="00403BC7"/>
    <w:rsid w:val="00406C47"/>
    <w:rsid w:val="00406F7B"/>
    <w:rsid w:val="0042011A"/>
    <w:rsid w:val="00434473"/>
    <w:rsid w:val="0045619B"/>
    <w:rsid w:val="00466CE5"/>
    <w:rsid w:val="00484B45"/>
    <w:rsid w:val="004919FE"/>
    <w:rsid w:val="004D5DCE"/>
    <w:rsid w:val="00503C1D"/>
    <w:rsid w:val="00547416"/>
    <w:rsid w:val="005B6385"/>
    <w:rsid w:val="005C529C"/>
    <w:rsid w:val="005C73FE"/>
    <w:rsid w:val="005F2B1F"/>
    <w:rsid w:val="00600BA2"/>
    <w:rsid w:val="00610BA5"/>
    <w:rsid w:val="0061130D"/>
    <w:rsid w:val="00616045"/>
    <w:rsid w:val="00622BA8"/>
    <w:rsid w:val="00625FD4"/>
    <w:rsid w:val="00635A18"/>
    <w:rsid w:val="00671B3E"/>
    <w:rsid w:val="0067716D"/>
    <w:rsid w:val="006A2DE2"/>
    <w:rsid w:val="0071426C"/>
    <w:rsid w:val="00715240"/>
    <w:rsid w:val="00742F26"/>
    <w:rsid w:val="0075530F"/>
    <w:rsid w:val="00755A73"/>
    <w:rsid w:val="007706FC"/>
    <w:rsid w:val="00781B7A"/>
    <w:rsid w:val="007B0837"/>
    <w:rsid w:val="007B4E68"/>
    <w:rsid w:val="007B76B7"/>
    <w:rsid w:val="007F0EA0"/>
    <w:rsid w:val="0080634F"/>
    <w:rsid w:val="00807175"/>
    <w:rsid w:val="008639E0"/>
    <w:rsid w:val="008A066D"/>
    <w:rsid w:val="008C6149"/>
    <w:rsid w:val="008E6ECE"/>
    <w:rsid w:val="009052E7"/>
    <w:rsid w:val="0091061D"/>
    <w:rsid w:val="0091232A"/>
    <w:rsid w:val="009370E6"/>
    <w:rsid w:val="00937BBA"/>
    <w:rsid w:val="0094603A"/>
    <w:rsid w:val="00955F18"/>
    <w:rsid w:val="00957419"/>
    <w:rsid w:val="00960C6E"/>
    <w:rsid w:val="00971E91"/>
    <w:rsid w:val="009A5A91"/>
    <w:rsid w:val="009E2364"/>
    <w:rsid w:val="009E7892"/>
    <w:rsid w:val="00A01EA9"/>
    <w:rsid w:val="00A201E4"/>
    <w:rsid w:val="00A36FAF"/>
    <w:rsid w:val="00A42B17"/>
    <w:rsid w:val="00A7172A"/>
    <w:rsid w:val="00AA38B9"/>
    <w:rsid w:val="00AC3889"/>
    <w:rsid w:val="00AD7CE6"/>
    <w:rsid w:val="00AF6D49"/>
    <w:rsid w:val="00B071C1"/>
    <w:rsid w:val="00B13C67"/>
    <w:rsid w:val="00B42648"/>
    <w:rsid w:val="00B506D8"/>
    <w:rsid w:val="00B516C0"/>
    <w:rsid w:val="00B87074"/>
    <w:rsid w:val="00B92909"/>
    <w:rsid w:val="00BC16F4"/>
    <w:rsid w:val="00BD386C"/>
    <w:rsid w:val="00BE2FCD"/>
    <w:rsid w:val="00BF25B9"/>
    <w:rsid w:val="00BF2898"/>
    <w:rsid w:val="00C23BAD"/>
    <w:rsid w:val="00C65347"/>
    <w:rsid w:val="00CA16E5"/>
    <w:rsid w:val="00CB4678"/>
    <w:rsid w:val="00CB5FB4"/>
    <w:rsid w:val="00CC4DC2"/>
    <w:rsid w:val="00D14307"/>
    <w:rsid w:val="00D55B6D"/>
    <w:rsid w:val="00D6588C"/>
    <w:rsid w:val="00D77848"/>
    <w:rsid w:val="00D92C39"/>
    <w:rsid w:val="00DB3A96"/>
    <w:rsid w:val="00DB56D6"/>
    <w:rsid w:val="00DC0DE2"/>
    <w:rsid w:val="00DC2EFD"/>
    <w:rsid w:val="00DE40B8"/>
    <w:rsid w:val="00DE529C"/>
    <w:rsid w:val="00DF486D"/>
    <w:rsid w:val="00DF7976"/>
    <w:rsid w:val="00E10537"/>
    <w:rsid w:val="00E1228B"/>
    <w:rsid w:val="00E24637"/>
    <w:rsid w:val="00E36448"/>
    <w:rsid w:val="00E77EB7"/>
    <w:rsid w:val="00E96CAF"/>
    <w:rsid w:val="00EA66B6"/>
    <w:rsid w:val="00EB0EFC"/>
    <w:rsid w:val="00EE3BC8"/>
    <w:rsid w:val="00EF7C00"/>
    <w:rsid w:val="00F07537"/>
    <w:rsid w:val="00F1558E"/>
    <w:rsid w:val="00F1759B"/>
    <w:rsid w:val="00F33DC2"/>
    <w:rsid w:val="00F53A08"/>
    <w:rsid w:val="00F844B6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63B5-4F7B-424F-874C-C0A2C8D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2</cp:revision>
  <dcterms:created xsi:type="dcterms:W3CDTF">2015-02-19T18:37:00Z</dcterms:created>
  <dcterms:modified xsi:type="dcterms:W3CDTF">2015-02-19T18:37:00Z</dcterms:modified>
</cp:coreProperties>
</file>